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CA243" w14:textId="77777777" w:rsidR="00255842" w:rsidRDefault="00255842">
      <w:pPr>
        <w:pStyle w:val="BodyText"/>
        <w:spacing w:before="10"/>
        <w:ind w:left="0"/>
        <w:rPr>
          <w:rFonts w:ascii="Times New Roman"/>
          <w:sz w:val="28"/>
        </w:rPr>
      </w:pPr>
    </w:p>
    <w:p w14:paraId="7AA9B69C" w14:textId="77777777" w:rsidR="00255842" w:rsidRDefault="00FB633D">
      <w:pPr>
        <w:ind w:right="1"/>
        <w:jc w:val="center"/>
        <w:rPr>
          <w:sz w:val="28"/>
        </w:rPr>
      </w:pPr>
      <w:r>
        <w:rPr>
          <w:spacing w:val="-2"/>
          <w:sz w:val="28"/>
        </w:rPr>
        <w:t>INFORMATION</w:t>
      </w:r>
      <w:r>
        <w:rPr>
          <w:sz w:val="28"/>
        </w:rPr>
        <w:t xml:space="preserve"> </w:t>
      </w:r>
      <w:r>
        <w:rPr>
          <w:spacing w:val="-2"/>
          <w:sz w:val="28"/>
        </w:rPr>
        <w:t>GUIDE</w:t>
      </w:r>
    </w:p>
    <w:p w14:paraId="5BCF6971" w14:textId="77777777" w:rsidR="00255842" w:rsidRDefault="00FB633D">
      <w:pPr>
        <w:pStyle w:val="Title"/>
        <w:rPr>
          <w:spacing w:val="-2"/>
        </w:rPr>
      </w:pPr>
      <w:r>
        <w:t>Clerical</w:t>
      </w:r>
      <w:r>
        <w:rPr>
          <w:spacing w:val="-10"/>
        </w:rPr>
        <w:t xml:space="preserve"> </w:t>
      </w:r>
      <w:r>
        <w:t>Officer</w:t>
      </w:r>
      <w:r>
        <w:rPr>
          <w:spacing w:val="-9"/>
        </w:rPr>
        <w:t xml:space="preserve"> </w:t>
      </w:r>
      <w:r>
        <w:t>(Grade</w:t>
      </w:r>
      <w:r>
        <w:rPr>
          <w:spacing w:val="-9"/>
        </w:rPr>
        <w:t xml:space="preserve"> </w:t>
      </w:r>
      <w:r>
        <w:t>III)</w:t>
      </w:r>
      <w:r>
        <w:rPr>
          <w:spacing w:val="-10"/>
        </w:rPr>
        <w:t xml:space="preserve"> </w:t>
      </w:r>
      <w:r>
        <w:rPr>
          <w:spacing w:val="-2"/>
        </w:rPr>
        <w:t>(Permanent)</w:t>
      </w:r>
    </w:p>
    <w:p w14:paraId="3F0D0E1C" w14:textId="77777777" w:rsidR="00FF54AD" w:rsidRDefault="00FF54AD">
      <w:pPr>
        <w:pStyle w:val="Title"/>
      </w:pPr>
      <w:r>
        <w:t>Arklow FETC</w:t>
      </w:r>
    </w:p>
    <w:p w14:paraId="72E31DE3" w14:textId="77777777" w:rsidR="00255842" w:rsidRDefault="00FB633D" w:rsidP="00FB633D">
      <w:pPr>
        <w:pStyle w:val="BodyText"/>
        <w:ind w:left="114" w:right="659"/>
        <w:jc w:val="both"/>
        <w:rPr>
          <w:spacing w:val="-1"/>
        </w:rPr>
      </w:pPr>
      <w:r>
        <w:t>Kildare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Wicklow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invites</w:t>
      </w:r>
      <w:r>
        <w:rPr>
          <w:spacing w:val="-3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suitably</w:t>
      </w:r>
      <w:r>
        <w:rPr>
          <w:spacing w:val="-3"/>
        </w:rPr>
        <w:t xml:space="preserve"> </w:t>
      </w:r>
      <w:r>
        <w:t>qualified candidates</w:t>
      </w:r>
      <w:r>
        <w:rPr>
          <w:spacing w:val="-1"/>
        </w:rPr>
        <w:t xml:space="preserve"> </w:t>
      </w:r>
      <w:r>
        <w:t>for the above full-time permanent</w:t>
      </w:r>
      <w:r>
        <w:rPr>
          <w:spacing w:val="-1"/>
        </w:rPr>
        <w:t xml:space="preserve"> clerical officer (Grade III) based in Arklow FETC.</w:t>
      </w:r>
    </w:p>
    <w:p w14:paraId="0DFE85E1" w14:textId="77777777" w:rsidR="00FB633D" w:rsidRDefault="00FB633D" w:rsidP="00FB633D">
      <w:pPr>
        <w:pStyle w:val="BodyText"/>
        <w:ind w:left="114" w:right="659"/>
        <w:jc w:val="both"/>
      </w:pPr>
    </w:p>
    <w:p w14:paraId="7862B851" w14:textId="77777777" w:rsidR="00255842" w:rsidRDefault="00FB633D">
      <w:pPr>
        <w:pStyle w:val="BodyText"/>
        <w:ind w:left="114"/>
      </w:pPr>
      <w:r>
        <w:t>The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7E45E260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4"/>
        </w:tabs>
        <w:spacing w:before="1"/>
        <w:ind w:right="306"/>
        <w:rPr>
          <w:sz w:val="24"/>
        </w:rPr>
      </w:pP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clerical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filing,</w:t>
      </w:r>
      <w:r>
        <w:rPr>
          <w:spacing w:val="-4"/>
          <w:sz w:val="24"/>
        </w:rPr>
        <w:t xml:space="preserve"> </w:t>
      </w:r>
      <w:r>
        <w:rPr>
          <w:sz w:val="24"/>
        </w:rPr>
        <w:t>photocopying,</w:t>
      </w:r>
      <w:r>
        <w:rPr>
          <w:spacing w:val="-4"/>
          <w:sz w:val="24"/>
        </w:rPr>
        <w:t xml:space="preserve"> </w:t>
      </w:r>
      <w:r>
        <w:rPr>
          <w:sz w:val="24"/>
        </w:rPr>
        <w:t>answering/making</w:t>
      </w:r>
      <w:r>
        <w:rPr>
          <w:spacing w:val="-4"/>
          <w:sz w:val="24"/>
        </w:rPr>
        <w:t xml:space="preserve"> </w:t>
      </w: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calls,</w:t>
      </w:r>
      <w:r>
        <w:rPr>
          <w:spacing w:val="-4"/>
          <w:sz w:val="24"/>
        </w:rPr>
        <w:t xml:space="preserve"> </w:t>
      </w:r>
      <w:r>
        <w:rPr>
          <w:sz w:val="24"/>
        </w:rPr>
        <w:t>dealing with emails, reception desk duties, etc. under the supervision of a designated manager;</w:t>
      </w:r>
    </w:p>
    <w:p w14:paraId="5A0A6CE4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3"/>
        </w:tabs>
        <w:ind w:left="833" w:hanging="359"/>
        <w:rPr>
          <w:sz w:val="24"/>
        </w:rPr>
      </w:pPr>
      <w:r>
        <w:rPr>
          <w:sz w:val="24"/>
        </w:rPr>
        <w:t>Supporting</w:t>
      </w:r>
      <w:r>
        <w:rPr>
          <w:spacing w:val="-6"/>
          <w:sz w:val="24"/>
        </w:rPr>
        <w:t xml:space="preserve"> </w:t>
      </w:r>
      <w:r>
        <w:rPr>
          <w:sz w:val="24"/>
        </w:rPr>
        <w:t>line-managers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colleagues;</w:t>
      </w:r>
    </w:p>
    <w:p w14:paraId="5D0055F2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3"/>
        </w:tabs>
        <w:spacing w:line="305" w:lineRule="exact"/>
        <w:ind w:left="833" w:hanging="359"/>
        <w:rPr>
          <w:sz w:val="24"/>
        </w:rPr>
      </w:pP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delivering</w:t>
      </w:r>
      <w:r>
        <w:rPr>
          <w:spacing w:val="-2"/>
          <w:sz w:val="24"/>
        </w:rPr>
        <w:t xml:space="preserve"> services;</w:t>
      </w:r>
    </w:p>
    <w:p w14:paraId="70EE0D10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4"/>
        </w:tabs>
        <w:ind w:right="668"/>
        <w:rPr>
          <w:sz w:val="24"/>
        </w:rPr>
      </w:pPr>
      <w:r>
        <w:rPr>
          <w:sz w:val="24"/>
        </w:rPr>
        <w:t>Communicating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dealing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public/customers</w:t>
      </w:r>
      <w:r>
        <w:rPr>
          <w:spacing w:val="-4"/>
          <w:sz w:val="24"/>
        </w:rPr>
        <w:t xml:space="preserve"> </w:t>
      </w:r>
      <w:r>
        <w:rPr>
          <w:sz w:val="24"/>
        </w:rPr>
        <w:t>e.g.</w:t>
      </w:r>
      <w:r>
        <w:rPr>
          <w:spacing w:val="-4"/>
          <w:sz w:val="24"/>
        </w:rPr>
        <w:t xml:space="preserve"> </w:t>
      </w:r>
      <w:r>
        <w:rPr>
          <w:sz w:val="24"/>
        </w:rPr>
        <w:t>responding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queries</w:t>
      </w:r>
      <w:r>
        <w:rPr>
          <w:spacing w:val="-4"/>
          <w:sz w:val="24"/>
        </w:rPr>
        <w:t xml:space="preserve"> </w:t>
      </w:r>
      <w:r>
        <w:rPr>
          <w:sz w:val="24"/>
        </w:rPr>
        <w:t>and providing information face-to-face, by telephone or via email;</w:t>
      </w:r>
    </w:p>
    <w:p w14:paraId="77780B15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3"/>
        </w:tabs>
        <w:ind w:left="833" w:hanging="359"/>
        <w:rPr>
          <w:sz w:val="24"/>
        </w:rPr>
      </w:pPr>
      <w:r>
        <w:rPr>
          <w:sz w:val="24"/>
        </w:rPr>
        <w:t>Providing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highest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service;</w:t>
      </w:r>
    </w:p>
    <w:p w14:paraId="534E109A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4"/>
        </w:tabs>
        <w:ind w:right="971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basis,</w:t>
      </w:r>
      <w:r>
        <w:rPr>
          <w:spacing w:val="-4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4"/>
          <w:sz w:val="24"/>
        </w:rPr>
        <w:t xml:space="preserve"> </w:t>
      </w:r>
      <w:r>
        <w:rPr>
          <w:sz w:val="24"/>
        </w:rPr>
        <w:t>processing,</w:t>
      </w:r>
      <w:r>
        <w:rPr>
          <w:spacing w:val="-4"/>
          <w:sz w:val="24"/>
        </w:rPr>
        <w:t xml:space="preserve"> </w:t>
      </w:r>
      <w:r>
        <w:rPr>
          <w:sz w:val="24"/>
        </w:rPr>
        <w:t>spreadsheets, database, email and internet;</w:t>
      </w:r>
    </w:p>
    <w:p w14:paraId="74DFB40A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3"/>
        </w:tabs>
        <w:ind w:left="833" w:hanging="359"/>
        <w:rPr>
          <w:sz w:val="24"/>
        </w:rPr>
      </w:pP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systems;</w:t>
      </w:r>
    </w:p>
    <w:p w14:paraId="450AEA81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3"/>
        </w:tabs>
        <w:ind w:left="833" w:hanging="359"/>
        <w:rPr>
          <w:sz w:val="24"/>
        </w:rPr>
      </w:pPr>
      <w:r>
        <w:rPr>
          <w:sz w:val="24"/>
        </w:rPr>
        <w:t>Maintaining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thorough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manner;</w:t>
      </w:r>
    </w:p>
    <w:p w14:paraId="4ED32EE7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3"/>
        </w:tabs>
        <w:spacing w:before="1" w:line="305" w:lineRule="exact"/>
        <w:ind w:left="833" w:hanging="359"/>
        <w:rPr>
          <w:sz w:val="24"/>
        </w:rPr>
      </w:pPr>
      <w:r>
        <w:rPr>
          <w:sz w:val="24"/>
        </w:rPr>
        <w:t>Checking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thoroughly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standard;</w:t>
      </w:r>
    </w:p>
    <w:p w14:paraId="16BB3E2B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3"/>
        </w:tabs>
        <w:spacing w:line="305" w:lineRule="exact"/>
        <w:ind w:left="833" w:hanging="359"/>
        <w:rPr>
          <w:sz w:val="24"/>
        </w:rPr>
      </w:pPr>
      <w:r>
        <w:rPr>
          <w:sz w:val="24"/>
        </w:rPr>
        <w:t>Carrying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2"/>
          <w:sz w:val="24"/>
        </w:rPr>
        <w:t xml:space="preserve"> </w:t>
      </w:r>
      <w:r>
        <w:rPr>
          <w:sz w:val="24"/>
        </w:rPr>
        <w:t>accounts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work;</w:t>
      </w:r>
    </w:p>
    <w:p w14:paraId="284CC0D4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4"/>
        </w:tabs>
        <w:ind w:right="547"/>
        <w:rPr>
          <w:sz w:val="24"/>
        </w:rPr>
      </w:pPr>
      <w:r>
        <w:rPr>
          <w:sz w:val="24"/>
        </w:rPr>
        <w:t>Approaching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careful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methodical</w:t>
      </w:r>
      <w:r>
        <w:rPr>
          <w:spacing w:val="-4"/>
          <w:sz w:val="24"/>
        </w:rPr>
        <w:t xml:space="preserve"> </w:t>
      </w:r>
      <w:r>
        <w:rPr>
          <w:sz w:val="24"/>
        </w:rPr>
        <w:t>manner,</w:t>
      </w:r>
      <w:r>
        <w:rPr>
          <w:spacing w:val="-3"/>
          <w:sz w:val="24"/>
        </w:rPr>
        <w:t xml:space="preserve"> </w:t>
      </w:r>
      <w:r>
        <w:rPr>
          <w:sz w:val="24"/>
        </w:rPr>
        <w:t>displaying</w:t>
      </w:r>
      <w:r>
        <w:rPr>
          <w:spacing w:val="-3"/>
          <w:sz w:val="24"/>
        </w:rPr>
        <w:t xml:space="preserve"> </w:t>
      </w:r>
      <w:r>
        <w:rPr>
          <w:sz w:val="24"/>
        </w:rPr>
        <w:t>accuracy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times, even when conducting routine/repetitive work.</w:t>
      </w:r>
    </w:p>
    <w:p w14:paraId="238E4A40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3"/>
        </w:tabs>
        <w:ind w:left="833" w:hanging="359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deemed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role.</w:t>
      </w:r>
    </w:p>
    <w:p w14:paraId="24C34CCC" w14:textId="77777777" w:rsidR="00255842" w:rsidRDefault="00255842">
      <w:pPr>
        <w:pStyle w:val="BodyText"/>
        <w:spacing w:before="244"/>
        <w:ind w:left="0"/>
      </w:pPr>
    </w:p>
    <w:p w14:paraId="7365F5E3" w14:textId="77777777" w:rsidR="00255842" w:rsidRDefault="00FB633D" w:rsidP="00FB633D">
      <w:pPr>
        <w:pStyle w:val="BodyText"/>
        <w:spacing w:line="276" w:lineRule="auto"/>
        <w:ind w:left="114" w:right="92"/>
      </w:pP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post.</w:t>
      </w:r>
      <w:r>
        <w:rPr>
          <w:spacing w:val="4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either definitive or restrictive and will be subject to periodic review.</w:t>
      </w:r>
    </w:p>
    <w:p w14:paraId="2997061E" w14:textId="77777777" w:rsidR="00FB633D" w:rsidRDefault="00FB633D" w:rsidP="00FB633D">
      <w:pPr>
        <w:pStyle w:val="BodyText"/>
        <w:spacing w:line="276" w:lineRule="auto"/>
        <w:ind w:left="114" w:right="92"/>
      </w:pPr>
    </w:p>
    <w:p w14:paraId="21D28218" w14:textId="77777777" w:rsidR="00255842" w:rsidRDefault="00FB633D">
      <w:pPr>
        <w:pStyle w:val="Heading1"/>
      </w:pP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Eligibility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post:</w:t>
      </w:r>
    </w:p>
    <w:p w14:paraId="23D59A5A" w14:textId="77777777" w:rsidR="00255842" w:rsidRDefault="00FB633D">
      <w:pPr>
        <w:spacing w:before="243"/>
        <w:ind w:left="114"/>
        <w:rPr>
          <w:b/>
          <w:i/>
          <w:sz w:val="24"/>
        </w:rPr>
      </w:pPr>
      <w:r>
        <w:rPr>
          <w:b/>
          <w:sz w:val="24"/>
        </w:rPr>
        <w:t>Candidates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must</w:t>
      </w:r>
      <w:r>
        <w:rPr>
          <w:b/>
          <w:i/>
          <w:spacing w:val="-4"/>
          <w:sz w:val="24"/>
        </w:rPr>
        <w:t>:</w:t>
      </w:r>
    </w:p>
    <w:p w14:paraId="548F3B0C" w14:textId="77777777" w:rsidR="00255842" w:rsidRDefault="00255842">
      <w:pPr>
        <w:pStyle w:val="BodyText"/>
        <w:ind w:left="0"/>
        <w:rPr>
          <w:b/>
          <w:i/>
        </w:rPr>
      </w:pPr>
    </w:p>
    <w:p w14:paraId="15D918B9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4"/>
        </w:tabs>
        <w:spacing w:before="1"/>
        <w:ind w:right="217"/>
        <w:jc w:val="both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requisite</w:t>
      </w:r>
      <w:r>
        <w:rPr>
          <w:spacing w:val="-3"/>
          <w:sz w:val="24"/>
        </w:rPr>
        <w:t xml:space="preserve"> </w:t>
      </w:r>
      <w:r>
        <w:rPr>
          <w:sz w:val="24"/>
        </w:rPr>
        <w:t>knowledge,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competencies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carry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role.</w:t>
      </w:r>
      <w:r>
        <w:rPr>
          <w:spacing w:val="-3"/>
          <w:sz w:val="24"/>
        </w:rPr>
        <w:t xml:space="preserve"> </w:t>
      </w:r>
      <w:r>
        <w:rPr>
          <w:sz w:val="24"/>
        </w:rPr>
        <w:t>Competencies will be informed by best practice Public Appointment Service competency frameworks for the Irish Public Service;</w:t>
      </w:r>
    </w:p>
    <w:p w14:paraId="4496311F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3"/>
        </w:tabs>
        <w:ind w:left="833" w:hanging="359"/>
        <w:jc w:val="both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capable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competent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fulfilling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standard;</w:t>
      </w:r>
    </w:p>
    <w:p w14:paraId="50E749C7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4"/>
        </w:tabs>
        <w:ind w:right="652"/>
        <w:jc w:val="both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obtained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D3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five</w:t>
      </w:r>
      <w:r>
        <w:rPr>
          <w:spacing w:val="-2"/>
          <w:sz w:val="24"/>
        </w:rPr>
        <w:t xml:space="preserve"> </w:t>
      </w:r>
      <w:r>
        <w:rPr>
          <w:sz w:val="24"/>
        </w:rPr>
        <w:t>subjects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Leaving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Examination (higher, ordinary, applied or vocational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>) 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equivalent </w:t>
      </w:r>
      <w:r>
        <w:rPr>
          <w:b/>
          <w:sz w:val="24"/>
        </w:rPr>
        <w:t xml:space="preserve">or </w:t>
      </w:r>
      <w:r>
        <w:rPr>
          <w:sz w:val="24"/>
        </w:rPr>
        <w:t>have passed an</w:t>
      </w:r>
    </w:p>
    <w:p w14:paraId="54063720" w14:textId="77777777" w:rsidR="00255842" w:rsidRDefault="00255842">
      <w:pPr>
        <w:jc w:val="both"/>
        <w:rPr>
          <w:sz w:val="24"/>
        </w:rPr>
        <w:sectPr w:rsidR="00255842">
          <w:headerReference w:type="default" r:id="rId10"/>
          <w:footerReference w:type="default" r:id="rId11"/>
          <w:type w:val="continuous"/>
          <w:pgSz w:w="11910" w:h="16840"/>
          <w:pgMar w:top="1740" w:right="1020" w:bottom="920" w:left="1020" w:header="709" w:footer="733" w:gutter="0"/>
          <w:pgNumType w:start="1"/>
          <w:cols w:space="720"/>
        </w:sectPr>
      </w:pPr>
    </w:p>
    <w:p w14:paraId="0D7DACAE" w14:textId="77777777" w:rsidR="00255842" w:rsidRDefault="00FB633D">
      <w:pPr>
        <w:pStyle w:val="BodyText"/>
        <w:spacing w:before="39"/>
        <w:ind w:left="834" w:right="158"/>
      </w:pPr>
      <w:r>
        <w:lastRenderedPageBreak/>
        <w:t>examination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QQI</w:t>
      </w:r>
      <w:r>
        <w:rPr>
          <w:spacing w:val="-3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 xml:space="preserve">be assessed as being of a comparable to Leaving Certificate standard or equivalent or higher </w:t>
      </w:r>
      <w:r>
        <w:rPr>
          <w:b/>
        </w:rPr>
        <w:t xml:space="preserve">or </w:t>
      </w:r>
      <w:r>
        <w:t xml:space="preserve">have appropriate relevant experience which encompasses equivalent skills and </w:t>
      </w:r>
      <w:r>
        <w:rPr>
          <w:spacing w:val="-2"/>
        </w:rPr>
        <w:t>expertise;</w:t>
      </w:r>
    </w:p>
    <w:p w14:paraId="295651D3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3"/>
        </w:tabs>
        <w:ind w:left="833" w:right="754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advertisement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recruitment </w:t>
      </w:r>
      <w:r>
        <w:rPr>
          <w:spacing w:val="-2"/>
          <w:sz w:val="24"/>
        </w:rPr>
        <w:t>competition.</w:t>
      </w:r>
    </w:p>
    <w:p w14:paraId="6F8DD17C" w14:textId="77777777" w:rsidR="00255842" w:rsidRDefault="00255842">
      <w:pPr>
        <w:pStyle w:val="BodyText"/>
        <w:spacing w:before="244"/>
        <w:ind w:left="0"/>
      </w:pPr>
    </w:p>
    <w:p w14:paraId="2EAA66FA" w14:textId="77777777" w:rsidR="00255842" w:rsidRDefault="00FB633D">
      <w:pPr>
        <w:pStyle w:val="Heading1"/>
        <w:ind w:left="113"/>
      </w:pPr>
      <w:r>
        <w:t>Desirable</w:t>
      </w:r>
      <w:r>
        <w:rPr>
          <w:spacing w:val="-5"/>
        </w:rPr>
        <w:t xml:space="preserve"> </w:t>
      </w:r>
      <w:r>
        <w:rPr>
          <w:spacing w:val="-2"/>
        </w:rPr>
        <w:t>requirements:</w:t>
      </w:r>
    </w:p>
    <w:p w14:paraId="5A3D5212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3"/>
        </w:tabs>
        <w:spacing w:before="244"/>
        <w:ind w:left="833"/>
        <w:rPr>
          <w:sz w:val="24"/>
        </w:rPr>
      </w:pPr>
      <w:r>
        <w:rPr>
          <w:sz w:val="24"/>
        </w:rPr>
        <w:t>Excellent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Microsoft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Office</w:t>
      </w:r>
    </w:p>
    <w:p w14:paraId="7D8260CA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3"/>
        </w:tabs>
        <w:ind w:left="833"/>
        <w:rPr>
          <w:sz w:val="24"/>
        </w:rPr>
      </w:pPr>
      <w:r>
        <w:rPr>
          <w:sz w:val="24"/>
        </w:rPr>
        <w:t>Excellent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organisational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skills</w:t>
      </w:r>
    </w:p>
    <w:p w14:paraId="0DC826F0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3"/>
        </w:tabs>
        <w:spacing w:line="305" w:lineRule="exact"/>
        <w:ind w:left="833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excellent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telephone</w:t>
      </w:r>
      <w:r>
        <w:rPr>
          <w:spacing w:val="-2"/>
          <w:sz w:val="24"/>
        </w:rPr>
        <w:t xml:space="preserve"> manner</w:t>
      </w:r>
    </w:p>
    <w:p w14:paraId="528A7AE9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3"/>
        </w:tabs>
        <w:spacing w:line="305" w:lineRule="exact"/>
        <w:ind w:left="833"/>
        <w:rPr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6"/>
          <w:sz w:val="24"/>
        </w:rPr>
        <w:t xml:space="preserve"> </w:t>
      </w:r>
      <w:r>
        <w:rPr>
          <w:sz w:val="24"/>
        </w:rPr>
        <w:t>clerical/administrative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experience</w:t>
      </w:r>
    </w:p>
    <w:p w14:paraId="259A1F8D" w14:textId="77777777" w:rsidR="00255842" w:rsidRDefault="00FB633D">
      <w:pPr>
        <w:pStyle w:val="ListParagraph"/>
        <w:numPr>
          <w:ilvl w:val="0"/>
          <w:numId w:val="2"/>
        </w:numPr>
        <w:tabs>
          <w:tab w:val="left" w:pos="833"/>
        </w:tabs>
        <w:spacing w:before="1"/>
        <w:ind w:left="833"/>
        <w:rPr>
          <w:sz w:val="24"/>
        </w:rPr>
      </w:pPr>
      <w:r>
        <w:rPr>
          <w:sz w:val="24"/>
        </w:rPr>
        <w:t>Relevant</w:t>
      </w:r>
      <w:r>
        <w:rPr>
          <w:spacing w:val="-7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ICT</w:t>
      </w:r>
    </w:p>
    <w:p w14:paraId="24B93513" w14:textId="77777777" w:rsidR="00255842" w:rsidRDefault="00255842">
      <w:pPr>
        <w:pStyle w:val="BodyText"/>
        <w:spacing w:before="244"/>
        <w:ind w:left="0"/>
      </w:pPr>
    </w:p>
    <w:p w14:paraId="7035CD00" w14:textId="77777777" w:rsidR="00255842" w:rsidRDefault="00FB633D">
      <w:pPr>
        <w:pStyle w:val="Heading1"/>
        <w:ind w:left="113"/>
      </w:pPr>
      <w:r>
        <w:rPr>
          <w:spacing w:val="-2"/>
        </w:rPr>
        <w:t>Eligibility:</w:t>
      </w:r>
    </w:p>
    <w:p w14:paraId="5B06748E" w14:textId="77777777" w:rsidR="00255842" w:rsidRDefault="00FB633D">
      <w:pPr>
        <w:spacing w:before="243"/>
        <w:ind w:left="113"/>
        <w:rPr>
          <w:b/>
          <w:sz w:val="24"/>
        </w:rPr>
      </w:pPr>
      <w:r>
        <w:rPr>
          <w:b/>
          <w:sz w:val="24"/>
        </w:rPr>
        <w:t>Citizenship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Requirement</w:t>
      </w:r>
    </w:p>
    <w:p w14:paraId="21B259A8" w14:textId="77777777" w:rsidR="00255842" w:rsidRDefault="00FB633D">
      <w:pPr>
        <w:pStyle w:val="BodyText"/>
        <w:spacing w:before="244"/>
        <w:ind w:left="113" w:right="875"/>
      </w:pPr>
      <w:r>
        <w:t>Candidates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compete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posts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citizens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European Economic Area (EEA) or to non-EEA nationals with a valid work permit.</w:t>
      </w:r>
    </w:p>
    <w:p w14:paraId="5226555A" w14:textId="77777777" w:rsidR="00255842" w:rsidRDefault="00FB633D">
      <w:pPr>
        <w:pStyle w:val="BodyText"/>
        <w:spacing w:before="1"/>
        <w:ind w:left="114" w:right="875"/>
      </w:pPr>
      <w:r>
        <w:t>The</w:t>
      </w:r>
      <w:r>
        <w:rPr>
          <w:spacing w:val="-2"/>
        </w:rPr>
        <w:t xml:space="preserve"> </w:t>
      </w:r>
      <w:r>
        <w:t>EEA</w:t>
      </w:r>
      <w:r>
        <w:rPr>
          <w:spacing w:val="-2"/>
        </w:rPr>
        <w:t xml:space="preserve"> </w:t>
      </w:r>
      <w:r>
        <w:t>consists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European</w:t>
      </w:r>
      <w:r>
        <w:rPr>
          <w:spacing w:val="-3"/>
        </w:rPr>
        <w:t xml:space="preserve"> </w:t>
      </w:r>
      <w:r>
        <w:t>Union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Iceland, Liechtenstein and Norway. Swiss citizens under EU agreements may also apply.</w:t>
      </w:r>
    </w:p>
    <w:p w14:paraId="23A536F0" w14:textId="77777777" w:rsidR="00255842" w:rsidRDefault="00FB633D">
      <w:pPr>
        <w:pStyle w:val="Heading1"/>
        <w:spacing w:before="292"/>
        <w:ind w:left="113"/>
      </w:pPr>
      <w:r>
        <w:t>Health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Character</w:t>
      </w:r>
    </w:p>
    <w:p w14:paraId="1439557B" w14:textId="77777777" w:rsidR="00255842" w:rsidRDefault="00FB633D">
      <w:pPr>
        <w:pStyle w:val="BodyText"/>
        <w:ind w:left="113" w:right="875"/>
      </w:pPr>
      <w:r>
        <w:t>Those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 declaration and a Garda Vetting form. References will be sought.</w:t>
      </w:r>
    </w:p>
    <w:p w14:paraId="7690FD50" w14:textId="77777777" w:rsidR="00255842" w:rsidRDefault="00255842">
      <w:pPr>
        <w:pStyle w:val="BodyText"/>
        <w:ind w:left="0"/>
      </w:pPr>
    </w:p>
    <w:p w14:paraId="3352D7A8" w14:textId="77777777" w:rsidR="00255842" w:rsidRDefault="00255842">
      <w:pPr>
        <w:pStyle w:val="BodyText"/>
        <w:ind w:left="0"/>
      </w:pPr>
    </w:p>
    <w:p w14:paraId="0C280999" w14:textId="77777777" w:rsidR="00255842" w:rsidRDefault="00FB633D">
      <w:pPr>
        <w:pStyle w:val="Heading1"/>
        <w:spacing w:before="1"/>
        <w:ind w:left="113"/>
      </w:pPr>
      <w:r>
        <w:t>Annual</w:t>
      </w:r>
      <w:r>
        <w:rPr>
          <w:spacing w:val="-7"/>
        </w:rPr>
        <w:t xml:space="preserve"> </w:t>
      </w:r>
      <w:r>
        <w:rPr>
          <w:spacing w:val="-2"/>
        </w:rPr>
        <w:t>Salary</w:t>
      </w:r>
    </w:p>
    <w:p w14:paraId="628AFB12" w14:textId="0A177E86" w:rsidR="00255842" w:rsidRDefault="00353562">
      <w:pPr>
        <w:pStyle w:val="BodyText"/>
        <w:spacing w:before="243"/>
        <w:ind w:left="0"/>
      </w:pPr>
      <w:r>
        <w:t>€29,811, €31,543, €31,969, €32,836, €34,099, €35,366, €36,635, €37,553, €38,596, €39,803, €40,611, €41,860, €43,067, €45,335, €45,335, €45,335, €46,946*</w:t>
      </w:r>
    </w:p>
    <w:p w14:paraId="425D840A" w14:textId="77777777" w:rsidR="00353562" w:rsidRDefault="00353562">
      <w:pPr>
        <w:pStyle w:val="BodyText"/>
        <w:spacing w:before="243"/>
        <w:ind w:left="0"/>
      </w:pPr>
    </w:p>
    <w:p w14:paraId="08CED0A9" w14:textId="77777777" w:rsidR="00255842" w:rsidRDefault="00FB633D">
      <w:pPr>
        <w:pStyle w:val="Heading1"/>
        <w:spacing w:before="1"/>
      </w:pPr>
      <w:r>
        <w:t>Starting</w:t>
      </w:r>
      <w:r>
        <w:rPr>
          <w:spacing w:val="-6"/>
        </w:rPr>
        <w:t xml:space="preserve"> </w:t>
      </w:r>
      <w:r>
        <w:rPr>
          <w:spacing w:val="-2"/>
        </w:rPr>
        <w:t>Salary</w:t>
      </w:r>
    </w:p>
    <w:p w14:paraId="0127A530" w14:textId="77777777" w:rsidR="00255842" w:rsidRDefault="00FB633D">
      <w:pPr>
        <w:pStyle w:val="BodyText"/>
        <w:spacing w:before="243"/>
        <w:ind w:left="114" w:right="92"/>
      </w:pPr>
      <w:r>
        <w:t>Candidates should note that the starting salary will be at the minimum of the appropriate pay- scale and will not be subject to negotiation. Different remuneration and conditions may apply, if, immediately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appointee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Servant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Servant Annual Leave:</w:t>
      </w:r>
    </w:p>
    <w:p w14:paraId="68F8C1FB" w14:textId="77777777" w:rsidR="00255842" w:rsidRDefault="00255842">
      <w:pPr>
        <w:pStyle w:val="BodyText"/>
        <w:spacing w:before="244"/>
        <w:ind w:left="0"/>
      </w:pPr>
    </w:p>
    <w:p w14:paraId="2A36A615" w14:textId="77777777" w:rsidR="00255842" w:rsidRDefault="00FB633D">
      <w:pPr>
        <w:pStyle w:val="Heading1"/>
      </w:pPr>
      <w:r>
        <w:t>Annual</w:t>
      </w:r>
      <w:r>
        <w:rPr>
          <w:spacing w:val="-5"/>
        </w:rPr>
        <w:t xml:space="preserve"> </w:t>
      </w:r>
      <w:r>
        <w:rPr>
          <w:spacing w:val="-2"/>
        </w:rPr>
        <w:t>Leave</w:t>
      </w:r>
    </w:p>
    <w:p w14:paraId="0D8E4827" w14:textId="77777777" w:rsidR="00255842" w:rsidRDefault="00FB633D">
      <w:pPr>
        <w:pStyle w:val="BodyText"/>
        <w:spacing w:before="245"/>
        <w:ind w:left="114"/>
      </w:pPr>
      <w:r>
        <w:t>22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 xml:space="preserve">per </w:t>
      </w:r>
      <w:r>
        <w:rPr>
          <w:spacing w:val="-2"/>
        </w:rPr>
        <w:t>annum</w:t>
      </w:r>
    </w:p>
    <w:p w14:paraId="2672AF73" w14:textId="77777777" w:rsidR="00255842" w:rsidRDefault="00255842">
      <w:pPr>
        <w:sectPr w:rsidR="00255842">
          <w:pgSz w:w="11910" w:h="16840"/>
          <w:pgMar w:top="1740" w:right="1020" w:bottom="920" w:left="1020" w:header="709" w:footer="733" w:gutter="0"/>
          <w:cols w:space="720"/>
        </w:sectPr>
      </w:pPr>
    </w:p>
    <w:p w14:paraId="18C199DC" w14:textId="77777777" w:rsidR="00255842" w:rsidRDefault="00FB633D">
      <w:pPr>
        <w:pStyle w:val="BodyText"/>
        <w:spacing w:before="39"/>
        <w:ind w:left="114"/>
      </w:pPr>
      <w:r>
        <w:rPr>
          <w:b/>
        </w:rPr>
        <w:lastRenderedPageBreak/>
        <w:t>Probation:</w:t>
      </w:r>
      <w:r>
        <w:rPr>
          <w:b/>
          <w:spacing w:val="5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appointee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probation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FF54AD">
        <w:rPr>
          <w:spacing w:val="-2"/>
        </w:rPr>
        <w:t>12</w:t>
      </w:r>
      <w:r>
        <w:rPr>
          <w:spacing w:val="-2"/>
        </w:rPr>
        <w:t xml:space="preserve"> months.</w:t>
      </w:r>
    </w:p>
    <w:p w14:paraId="5638408C" w14:textId="77777777" w:rsidR="00255842" w:rsidRDefault="00255842">
      <w:pPr>
        <w:pStyle w:val="BodyText"/>
        <w:spacing w:before="243"/>
        <w:ind w:left="0"/>
      </w:pPr>
    </w:p>
    <w:p w14:paraId="47111A78" w14:textId="77777777" w:rsidR="00255842" w:rsidRDefault="00FB633D">
      <w:pPr>
        <w:ind w:left="114"/>
        <w:rPr>
          <w:b/>
          <w:sz w:val="24"/>
        </w:rPr>
      </w:pPr>
      <w:r>
        <w:rPr>
          <w:b/>
          <w:spacing w:val="-2"/>
          <w:sz w:val="24"/>
          <w:u w:val="single"/>
        </w:rPr>
        <w:t>Competencies</w:t>
      </w:r>
    </w:p>
    <w:p w14:paraId="76313EBD" w14:textId="77777777" w:rsidR="00255842" w:rsidRDefault="00FB633D">
      <w:pPr>
        <w:pStyle w:val="BodyText"/>
        <w:spacing w:before="245" w:line="276" w:lineRule="auto"/>
        <w:ind w:left="114"/>
      </w:pP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following </w:t>
      </w:r>
      <w:r>
        <w:rPr>
          <w:spacing w:val="-2"/>
        </w:rPr>
        <w:t>competencies:</w:t>
      </w:r>
    </w:p>
    <w:p w14:paraId="5A40CDFF" w14:textId="77777777" w:rsidR="00255842" w:rsidRDefault="00FB633D">
      <w:pPr>
        <w:pStyle w:val="Heading1"/>
        <w:spacing w:before="200"/>
      </w:pPr>
      <w:r>
        <w:t>Team</w:t>
      </w:r>
      <w:r>
        <w:rPr>
          <w:spacing w:val="-3"/>
        </w:rPr>
        <w:t xml:space="preserve"> </w:t>
      </w:r>
      <w:r>
        <w:rPr>
          <w:spacing w:val="-4"/>
        </w:rPr>
        <w:t>Work</w:t>
      </w:r>
    </w:p>
    <w:p w14:paraId="032B9ADD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before="243"/>
        <w:ind w:left="833" w:hanging="359"/>
        <w:rPr>
          <w:sz w:val="24"/>
        </w:rPr>
      </w:pPr>
      <w:r>
        <w:rPr>
          <w:sz w:val="24"/>
        </w:rPr>
        <w:t>Shows</w:t>
      </w:r>
      <w:r>
        <w:rPr>
          <w:spacing w:val="-6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co-</w:t>
      </w:r>
      <w:r>
        <w:rPr>
          <w:spacing w:val="-2"/>
          <w:sz w:val="24"/>
        </w:rPr>
        <w:t>workers</w:t>
      </w:r>
    </w:p>
    <w:p w14:paraId="3AE0C0FD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ind w:right="371"/>
        <w:rPr>
          <w:sz w:val="24"/>
        </w:rPr>
      </w:pPr>
      <w:r>
        <w:rPr>
          <w:sz w:val="24"/>
        </w:rPr>
        <w:t>Develops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maintains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others,</w:t>
      </w:r>
      <w:r>
        <w:rPr>
          <w:spacing w:val="-4"/>
          <w:sz w:val="24"/>
        </w:rPr>
        <w:t xml:space="preserve"> </w:t>
      </w:r>
      <w:r>
        <w:rPr>
          <w:sz w:val="24"/>
        </w:rPr>
        <w:t>sharing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and knowledge, as appropriate</w:t>
      </w:r>
    </w:p>
    <w:p w14:paraId="5B58864C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ind w:left="833" w:hanging="359"/>
        <w:rPr>
          <w:sz w:val="24"/>
        </w:rPr>
      </w:pPr>
      <w:r>
        <w:rPr>
          <w:sz w:val="24"/>
        </w:rPr>
        <w:t>Offers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ideas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perspectives</w:t>
      </w:r>
    </w:p>
    <w:p w14:paraId="6E250106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ind w:left="833" w:hanging="359"/>
        <w:rPr>
          <w:sz w:val="24"/>
        </w:rPr>
      </w:pPr>
      <w:r>
        <w:rPr>
          <w:sz w:val="24"/>
        </w:rPr>
        <w:t>Understands</w:t>
      </w:r>
      <w:r>
        <w:rPr>
          <w:spacing w:val="-5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team,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effort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his/her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part</w:t>
      </w:r>
    </w:p>
    <w:p w14:paraId="1CA54735" w14:textId="77777777" w:rsidR="00255842" w:rsidRDefault="00255842">
      <w:pPr>
        <w:pStyle w:val="BodyText"/>
        <w:spacing w:before="147"/>
        <w:ind w:left="0"/>
      </w:pPr>
    </w:p>
    <w:p w14:paraId="0BA971D5" w14:textId="77777777" w:rsidR="00255842" w:rsidRDefault="00FB633D">
      <w:pPr>
        <w:pStyle w:val="Heading1"/>
      </w:pPr>
      <w:r>
        <w:t>Information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Processing</w:t>
      </w:r>
    </w:p>
    <w:p w14:paraId="7E80A6FB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before="244"/>
        <w:ind w:left="833" w:hanging="359"/>
        <w:rPr>
          <w:sz w:val="24"/>
        </w:rPr>
      </w:pPr>
      <w:r>
        <w:rPr>
          <w:sz w:val="24"/>
        </w:rPr>
        <w:t>Approaches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delivers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thorough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organised</w:t>
      </w:r>
      <w:proofErr w:type="spellEnd"/>
      <w:r>
        <w:rPr>
          <w:spacing w:val="-2"/>
          <w:sz w:val="24"/>
        </w:rPr>
        <w:t xml:space="preserve"> manner</w:t>
      </w:r>
    </w:p>
    <w:p w14:paraId="2892EAA3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4"/>
        </w:tabs>
        <w:ind w:right="639"/>
        <w:rPr>
          <w:sz w:val="24"/>
        </w:rPr>
      </w:pPr>
      <w:r>
        <w:rPr>
          <w:sz w:val="24"/>
        </w:rPr>
        <w:t>Follows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protocols,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rationale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behind </w:t>
      </w:r>
      <w:r>
        <w:rPr>
          <w:spacing w:val="-4"/>
          <w:sz w:val="24"/>
        </w:rPr>
        <w:t>them</w:t>
      </w:r>
    </w:p>
    <w:p w14:paraId="27404802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ind w:left="833" w:hanging="359"/>
        <w:rPr>
          <w:sz w:val="24"/>
        </w:rPr>
      </w:pPr>
      <w:r>
        <w:rPr>
          <w:sz w:val="24"/>
        </w:rPr>
        <w:t>Keeps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easy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understand</w:t>
      </w:r>
    </w:p>
    <w:p w14:paraId="68173191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ind w:left="833" w:hanging="359"/>
        <w:rPr>
          <w:sz w:val="24"/>
        </w:rPr>
      </w:pPr>
      <w:r>
        <w:rPr>
          <w:sz w:val="24"/>
        </w:rPr>
        <w:t>Draws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conclusions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information</w:t>
      </w:r>
    </w:p>
    <w:p w14:paraId="5CD57465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line="292" w:lineRule="exact"/>
        <w:ind w:left="833" w:hanging="359"/>
        <w:rPr>
          <w:sz w:val="24"/>
        </w:rPr>
      </w:pPr>
      <w:r>
        <w:rPr>
          <w:sz w:val="24"/>
        </w:rPr>
        <w:t>Suggests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doing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  <w:r>
        <w:rPr>
          <w:spacing w:val="-2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efficiently</w:t>
      </w:r>
    </w:p>
    <w:p w14:paraId="03DF360A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line="292" w:lineRule="exact"/>
        <w:ind w:left="833" w:hanging="359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comfortable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information</w:t>
      </w:r>
    </w:p>
    <w:p w14:paraId="2528CDF7" w14:textId="77777777" w:rsidR="00255842" w:rsidRDefault="00255842">
      <w:pPr>
        <w:pStyle w:val="BodyText"/>
        <w:spacing w:before="235"/>
        <w:ind w:left="0"/>
      </w:pPr>
    </w:p>
    <w:p w14:paraId="29723647" w14:textId="77777777" w:rsidR="00255842" w:rsidRDefault="00FB633D">
      <w:pPr>
        <w:pStyle w:val="Heading1"/>
      </w:pP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Results</w:t>
      </w:r>
    </w:p>
    <w:p w14:paraId="1D990874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before="245" w:line="305" w:lineRule="exact"/>
        <w:ind w:left="833" w:hanging="359"/>
        <w:rPr>
          <w:sz w:val="24"/>
        </w:rPr>
      </w:pPr>
      <w:r>
        <w:rPr>
          <w:sz w:val="24"/>
        </w:rPr>
        <w:t>Takes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sees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2"/>
          <w:sz w:val="24"/>
        </w:rPr>
        <w:t xml:space="preserve"> level</w:t>
      </w:r>
    </w:p>
    <w:p w14:paraId="12E608A2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line="305" w:lineRule="exact"/>
        <w:ind w:left="833" w:hanging="359"/>
        <w:rPr>
          <w:sz w:val="24"/>
        </w:rPr>
      </w:pPr>
      <w:r>
        <w:rPr>
          <w:sz w:val="24"/>
        </w:rPr>
        <w:t>Completes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manner</w:t>
      </w:r>
    </w:p>
    <w:p w14:paraId="1DE5F510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ind w:left="833" w:hanging="359"/>
        <w:rPr>
          <w:sz w:val="24"/>
        </w:rPr>
      </w:pPr>
      <w:r>
        <w:rPr>
          <w:sz w:val="24"/>
        </w:rPr>
        <w:t>Adapts</w:t>
      </w:r>
      <w:r>
        <w:rPr>
          <w:spacing w:val="-5"/>
          <w:sz w:val="24"/>
        </w:rPr>
        <w:t xml:space="preserve"> </w:t>
      </w:r>
      <w:r>
        <w:rPr>
          <w:sz w:val="24"/>
        </w:rPr>
        <w:t>quickly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doing</w:t>
      </w:r>
      <w:r>
        <w:rPr>
          <w:spacing w:val="-2"/>
          <w:sz w:val="24"/>
        </w:rPr>
        <w:t xml:space="preserve"> things</w:t>
      </w:r>
    </w:p>
    <w:p w14:paraId="19F721DC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ind w:left="833" w:right="274"/>
        <w:rPr>
          <w:sz w:val="24"/>
        </w:rPr>
      </w:pPr>
      <w:r>
        <w:rPr>
          <w:sz w:val="24"/>
        </w:rPr>
        <w:t>Checks all work thoroughly to ensure it is completed to a high standard. Writes using correct</w:t>
      </w:r>
      <w:r>
        <w:rPr>
          <w:spacing w:val="-4"/>
          <w:sz w:val="24"/>
        </w:rPr>
        <w:t xml:space="preserve"> </w:t>
      </w:r>
      <w:r>
        <w:rPr>
          <w:sz w:val="24"/>
        </w:rPr>
        <w:t>grammar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spelling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draws</w:t>
      </w:r>
      <w:r>
        <w:rPr>
          <w:spacing w:val="-4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conclusions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instructions</w:t>
      </w:r>
    </w:p>
    <w:p w14:paraId="38DAAD7E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line="211" w:lineRule="auto"/>
        <w:ind w:left="833" w:right="1173"/>
        <w:rPr>
          <w:sz w:val="24"/>
        </w:rPr>
      </w:pPr>
      <w:r>
        <w:rPr>
          <w:sz w:val="24"/>
        </w:rPr>
        <w:t>Identifies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demonstrates</w:t>
      </w:r>
      <w:r>
        <w:rPr>
          <w:spacing w:val="-4"/>
          <w:sz w:val="24"/>
        </w:rPr>
        <w:t xml:space="preserve"> </w:t>
      </w:r>
      <w:r>
        <w:rPr>
          <w:sz w:val="24"/>
        </w:rPr>
        <w:t>initiative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flexibility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delivered and appreciates the urgency and importance of different tasks</w:t>
      </w:r>
    </w:p>
    <w:p w14:paraId="383E99EF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line="306" w:lineRule="exact"/>
        <w:ind w:left="833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self-reliant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2"/>
          <w:sz w:val="24"/>
        </w:rPr>
        <w:t xml:space="preserve"> </w:t>
      </w:r>
      <w:r>
        <w:rPr>
          <w:sz w:val="24"/>
        </w:rPr>
        <w:t>judgment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colleagues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guidance</w:t>
      </w:r>
    </w:p>
    <w:p w14:paraId="54A43386" w14:textId="77777777" w:rsidR="00255842" w:rsidRDefault="00255842">
      <w:pPr>
        <w:pStyle w:val="BodyText"/>
        <w:ind w:left="0"/>
      </w:pPr>
    </w:p>
    <w:p w14:paraId="3A598362" w14:textId="77777777" w:rsidR="00255842" w:rsidRDefault="00FB633D">
      <w:pPr>
        <w:pStyle w:val="Heading1"/>
        <w:ind w:left="113"/>
      </w:pP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rPr>
          <w:spacing w:val="-2"/>
        </w:rPr>
        <w:t>Skills</w:t>
      </w:r>
    </w:p>
    <w:p w14:paraId="17120911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before="244"/>
        <w:ind w:left="833"/>
        <w:rPr>
          <w:sz w:val="24"/>
        </w:rPr>
      </w:pPr>
      <w:r>
        <w:rPr>
          <w:sz w:val="24"/>
        </w:rPr>
        <w:t>Actively</w:t>
      </w:r>
      <w:r>
        <w:rPr>
          <w:spacing w:val="-5"/>
          <w:sz w:val="24"/>
        </w:rPr>
        <w:t xml:space="preserve"> </w:t>
      </w:r>
      <w:r>
        <w:rPr>
          <w:sz w:val="24"/>
        </w:rPr>
        <w:t>listens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others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perspectives/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requirements/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needs</w:t>
      </w:r>
    </w:p>
    <w:p w14:paraId="29F28913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ind w:left="833" w:right="842"/>
        <w:rPr>
          <w:sz w:val="24"/>
        </w:rPr>
      </w:pPr>
      <w:r>
        <w:rPr>
          <w:sz w:val="24"/>
        </w:rPr>
        <w:t>Understands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steps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clearly explain these</w:t>
      </w:r>
    </w:p>
    <w:p w14:paraId="588164B5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ind w:left="833" w:right="927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respectful,</w:t>
      </w:r>
      <w:r>
        <w:rPr>
          <w:spacing w:val="-4"/>
          <w:sz w:val="24"/>
        </w:rPr>
        <w:t xml:space="preserve"> </w:t>
      </w:r>
      <w:r>
        <w:rPr>
          <w:sz w:val="24"/>
        </w:rPr>
        <w:t>courteous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professional,</w:t>
      </w:r>
      <w:r>
        <w:rPr>
          <w:spacing w:val="-4"/>
          <w:sz w:val="24"/>
        </w:rPr>
        <w:t xml:space="preserve"> </w:t>
      </w:r>
      <w:r>
        <w:rPr>
          <w:sz w:val="24"/>
        </w:rPr>
        <w:t>remaining</w:t>
      </w:r>
      <w:r>
        <w:rPr>
          <w:spacing w:val="-4"/>
          <w:sz w:val="24"/>
        </w:rPr>
        <w:t xml:space="preserve"> </w:t>
      </w:r>
      <w:r>
        <w:rPr>
          <w:sz w:val="24"/>
        </w:rPr>
        <w:t>composed,</w:t>
      </w:r>
      <w:r>
        <w:rPr>
          <w:spacing w:val="-4"/>
          <w:sz w:val="24"/>
        </w:rPr>
        <w:t xml:space="preserve"> </w:t>
      </w:r>
      <w:r>
        <w:rPr>
          <w:sz w:val="24"/>
        </w:rPr>
        <w:t>even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challenging </w:t>
      </w:r>
      <w:r>
        <w:rPr>
          <w:spacing w:val="-2"/>
          <w:sz w:val="24"/>
        </w:rPr>
        <w:t>circumstances</w:t>
      </w:r>
    </w:p>
    <w:p w14:paraId="7701668A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ind w:left="833"/>
        <w:rPr>
          <w:sz w:val="24"/>
        </w:rPr>
      </w:pP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firm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confidence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authority</w:t>
      </w:r>
    </w:p>
    <w:p w14:paraId="0BC7C6D4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ind w:left="833"/>
        <w:rPr>
          <w:sz w:val="24"/>
        </w:rPr>
      </w:pPr>
      <w:r>
        <w:rPr>
          <w:sz w:val="24"/>
        </w:rPr>
        <w:t>Communicates</w:t>
      </w:r>
      <w:r>
        <w:rPr>
          <w:spacing w:val="-5"/>
          <w:sz w:val="24"/>
        </w:rPr>
        <w:t xml:space="preserve"> </w:t>
      </w:r>
      <w:r>
        <w:rPr>
          <w:sz w:val="24"/>
        </w:rPr>
        <w:t>clearly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fluently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speaking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writing</w:t>
      </w:r>
    </w:p>
    <w:p w14:paraId="0A236EE3" w14:textId="77777777" w:rsidR="00255842" w:rsidRDefault="00255842">
      <w:pPr>
        <w:rPr>
          <w:sz w:val="24"/>
        </w:rPr>
        <w:sectPr w:rsidR="00255842">
          <w:pgSz w:w="11910" w:h="16840"/>
          <w:pgMar w:top="1740" w:right="1020" w:bottom="920" w:left="1020" w:header="709" w:footer="733" w:gutter="0"/>
          <w:cols w:space="720"/>
        </w:sectPr>
      </w:pPr>
    </w:p>
    <w:p w14:paraId="0C61B2F7" w14:textId="77777777" w:rsidR="00255842" w:rsidRDefault="00255842">
      <w:pPr>
        <w:pStyle w:val="BodyText"/>
        <w:spacing w:before="282"/>
        <w:ind w:left="0"/>
      </w:pPr>
    </w:p>
    <w:p w14:paraId="1B1B5F8F" w14:textId="77777777" w:rsidR="00255842" w:rsidRDefault="00FB633D">
      <w:pPr>
        <w:pStyle w:val="Heading1"/>
      </w:pPr>
      <w:r>
        <w:t>Specialist</w:t>
      </w:r>
      <w:r>
        <w:rPr>
          <w:spacing w:val="-5"/>
        </w:rPr>
        <w:t xml:space="preserve"> </w:t>
      </w:r>
      <w:r>
        <w:t>Knowledge,</w:t>
      </w:r>
      <w:r>
        <w:rPr>
          <w:spacing w:val="-3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Self</w:t>
      </w:r>
      <w:r>
        <w:rPr>
          <w:spacing w:val="-4"/>
        </w:rPr>
        <w:t xml:space="preserve"> </w:t>
      </w:r>
      <w:r>
        <w:rPr>
          <w:spacing w:val="-2"/>
        </w:rPr>
        <w:t>Development</w:t>
      </w:r>
    </w:p>
    <w:p w14:paraId="042DC2C6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before="219" w:line="289" w:lineRule="exact"/>
        <w:ind w:left="833"/>
        <w:rPr>
          <w:sz w:val="24"/>
        </w:rPr>
      </w:pPr>
      <w:r>
        <w:rPr>
          <w:sz w:val="24"/>
        </w:rPr>
        <w:t>Develops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maintains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expertise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effectively,</w:t>
      </w:r>
    </w:p>
    <w:p w14:paraId="6A95E6E4" w14:textId="77777777" w:rsidR="00255842" w:rsidRDefault="00FB633D">
      <w:pPr>
        <w:pStyle w:val="BodyText"/>
        <w:spacing w:line="271" w:lineRule="exact"/>
      </w:pPr>
      <w:r>
        <w:t>e.g.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technologies,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systems,</w:t>
      </w:r>
      <w:r>
        <w:rPr>
          <w:spacing w:val="-4"/>
        </w:rPr>
        <w:t xml:space="preserve"> </w:t>
      </w:r>
      <w:r>
        <w:t>spreadsheets,</w:t>
      </w:r>
      <w:r>
        <w:rPr>
          <w:spacing w:val="-4"/>
        </w:rPr>
        <w:t xml:space="preserve"> </w:t>
      </w:r>
      <w:r>
        <w:t>Microsoft</w:t>
      </w:r>
      <w:r>
        <w:rPr>
          <w:spacing w:val="-4"/>
        </w:rPr>
        <w:t xml:space="preserve"> </w:t>
      </w:r>
      <w:r>
        <w:rPr>
          <w:spacing w:val="-2"/>
        </w:rPr>
        <w:t>Office</w:t>
      </w:r>
    </w:p>
    <w:p w14:paraId="13C7A52D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ind w:left="833" w:right="735"/>
        <w:rPr>
          <w:sz w:val="24"/>
        </w:rPr>
      </w:pPr>
      <w:r>
        <w:rPr>
          <w:sz w:val="24"/>
        </w:rPr>
        <w:t>Clearly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role,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targets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fit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of Training Services.</w:t>
      </w:r>
    </w:p>
    <w:p w14:paraId="6D187BD9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ind w:left="833" w:right="1373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committed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self-development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-3"/>
          <w:sz w:val="24"/>
        </w:rPr>
        <w:t xml:space="preserve"> </w:t>
      </w:r>
      <w:r>
        <w:rPr>
          <w:sz w:val="24"/>
        </w:rPr>
        <w:t>seeks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personal </w:t>
      </w:r>
      <w:r>
        <w:rPr>
          <w:spacing w:val="-2"/>
          <w:sz w:val="24"/>
        </w:rPr>
        <w:t>performance</w:t>
      </w:r>
    </w:p>
    <w:p w14:paraId="5F541F21" w14:textId="77777777" w:rsidR="00255842" w:rsidRDefault="00255842">
      <w:pPr>
        <w:pStyle w:val="BodyText"/>
        <w:spacing w:before="160"/>
        <w:ind w:left="0"/>
      </w:pPr>
    </w:p>
    <w:p w14:paraId="393B1306" w14:textId="77777777" w:rsidR="00255842" w:rsidRDefault="00FB633D">
      <w:pPr>
        <w:pStyle w:val="Heading1"/>
        <w:ind w:left="194"/>
      </w:pPr>
      <w:r>
        <w:t>Drive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Values</w:t>
      </w:r>
    </w:p>
    <w:p w14:paraId="2A55A572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before="244"/>
        <w:ind w:left="833" w:hanging="359"/>
        <w:rPr>
          <w:sz w:val="24"/>
        </w:rPr>
      </w:pPr>
      <w:r>
        <w:rPr>
          <w:sz w:val="24"/>
        </w:rPr>
        <w:t>Consistently</w:t>
      </w:r>
      <w:r>
        <w:rPr>
          <w:spacing w:val="-5"/>
          <w:sz w:val="24"/>
        </w:rPr>
        <w:t xml:space="preserve"> </w:t>
      </w:r>
      <w:r>
        <w:rPr>
          <w:sz w:val="24"/>
        </w:rPr>
        <w:t>strives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deliver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service</w:t>
      </w:r>
    </w:p>
    <w:p w14:paraId="32B8DF35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ind w:left="833" w:hanging="359"/>
        <w:rPr>
          <w:sz w:val="24"/>
        </w:rPr>
      </w:pPr>
      <w:r>
        <w:rPr>
          <w:sz w:val="24"/>
        </w:rPr>
        <w:t>Serves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Ireland</w:t>
      </w:r>
    </w:p>
    <w:p w14:paraId="7957B118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line="305" w:lineRule="exact"/>
        <w:ind w:left="833" w:hanging="359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thorough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conscientious,</w:t>
      </w:r>
      <w:r>
        <w:rPr>
          <w:spacing w:val="-3"/>
          <w:sz w:val="24"/>
        </w:rPr>
        <w:t xml:space="preserve"> </w:t>
      </w:r>
      <w:r>
        <w:rPr>
          <w:sz w:val="24"/>
        </w:rPr>
        <w:t>even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routine</w:t>
      </w:r>
    </w:p>
    <w:p w14:paraId="3431D271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spacing w:line="305" w:lineRule="exact"/>
        <w:ind w:left="833" w:hanging="359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enthusiastic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resilient,</w:t>
      </w:r>
      <w:r>
        <w:rPr>
          <w:spacing w:val="-3"/>
          <w:sz w:val="24"/>
        </w:rPr>
        <w:t xml:space="preserve"> </w:t>
      </w:r>
      <w:r>
        <w:rPr>
          <w:sz w:val="24"/>
        </w:rPr>
        <w:t>persevering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challenges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setbacks</w:t>
      </w:r>
    </w:p>
    <w:p w14:paraId="7663021A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ind w:left="833" w:hanging="359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personally</w:t>
      </w:r>
      <w:r>
        <w:rPr>
          <w:spacing w:val="-2"/>
          <w:sz w:val="24"/>
        </w:rPr>
        <w:t xml:space="preserve"> </w:t>
      </w:r>
      <w:r>
        <w:rPr>
          <w:sz w:val="24"/>
        </w:rPr>
        <w:t>honest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trustworthy</w:t>
      </w:r>
    </w:p>
    <w:p w14:paraId="4F54A378" w14:textId="77777777" w:rsidR="00255842" w:rsidRDefault="00FB633D">
      <w:pPr>
        <w:pStyle w:val="ListParagraph"/>
        <w:numPr>
          <w:ilvl w:val="0"/>
          <w:numId w:val="1"/>
        </w:numPr>
        <w:tabs>
          <w:tab w:val="left" w:pos="833"/>
        </w:tabs>
        <w:ind w:left="833" w:hanging="359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times,</w:t>
      </w:r>
      <w:r>
        <w:rPr>
          <w:spacing w:val="-3"/>
          <w:sz w:val="24"/>
        </w:rPr>
        <w:t xml:space="preserve"> </w:t>
      </w:r>
      <w:r>
        <w:rPr>
          <w:sz w:val="24"/>
        </w:rPr>
        <w:t>acts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integrity</w:t>
      </w:r>
    </w:p>
    <w:p w14:paraId="7D100E87" w14:textId="77777777" w:rsidR="00255842" w:rsidRDefault="00255842">
      <w:pPr>
        <w:pStyle w:val="BodyText"/>
        <w:spacing w:before="243"/>
        <w:ind w:left="0"/>
      </w:pPr>
    </w:p>
    <w:p w14:paraId="6C0A4C5F" w14:textId="77777777" w:rsidR="00255842" w:rsidRDefault="00FB633D">
      <w:pPr>
        <w:pStyle w:val="Heading1"/>
        <w:spacing w:before="1"/>
      </w:pP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Panel</w:t>
      </w:r>
    </w:p>
    <w:p w14:paraId="6220D81D" w14:textId="77777777" w:rsidR="00255842" w:rsidRDefault="00FB633D">
      <w:pPr>
        <w:pStyle w:val="BodyText"/>
        <w:spacing w:before="244"/>
        <w:ind w:left="114"/>
      </w:pPr>
      <w:r>
        <w:t>A</w:t>
      </w:r>
      <w:r>
        <w:rPr>
          <w:spacing w:val="-2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ranked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merit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selection </w:t>
      </w:r>
      <w:r>
        <w:rPr>
          <w:spacing w:val="-2"/>
        </w:rPr>
        <w:t>process.</w:t>
      </w:r>
    </w:p>
    <w:p w14:paraId="210FB744" w14:textId="77777777" w:rsidR="00255842" w:rsidRDefault="00FB633D">
      <w:pPr>
        <w:pStyle w:val="BodyText"/>
        <w:ind w:left="114"/>
      </w:pPr>
      <w:r>
        <w:t>Candidates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panel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fulfil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process may, within the life of the panel, be considered for subsequent approved permanent vacancies.</w:t>
      </w:r>
    </w:p>
    <w:p w14:paraId="72F6604D" w14:textId="77777777" w:rsidR="00255842" w:rsidRDefault="00255842">
      <w:pPr>
        <w:pStyle w:val="BodyText"/>
        <w:ind w:left="0"/>
      </w:pPr>
    </w:p>
    <w:p w14:paraId="70D95771" w14:textId="77777777" w:rsidR="00255842" w:rsidRDefault="00FB633D">
      <w:pPr>
        <w:pStyle w:val="BodyText"/>
        <w:spacing w:before="1"/>
        <w:ind w:left="114"/>
      </w:pPr>
      <w:r>
        <w:t>Important</w:t>
      </w:r>
      <w:r>
        <w:rPr>
          <w:spacing w:val="-3"/>
        </w:rPr>
        <w:t xml:space="preserve"> </w:t>
      </w:r>
      <w:r>
        <w:rPr>
          <w:spacing w:val="-2"/>
        </w:rPr>
        <w:t>Notice:</w:t>
      </w:r>
    </w:p>
    <w:p w14:paraId="5CFC726D" w14:textId="77777777" w:rsidR="00255842" w:rsidRDefault="00FB633D">
      <w:pPr>
        <w:pStyle w:val="BodyText"/>
        <w:spacing w:before="243" w:line="276" w:lineRule="auto"/>
        <w:ind w:left="114" w:right="1034"/>
        <w:jc w:val="both"/>
      </w:pPr>
      <w:r>
        <w:t>The foregoing represents the principal conditions of service and is not intended to be the comprehensive</w:t>
      </w:r>
      <w:r>
        <w:rPr>
          <w:spacing w:val="-2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employment contract to be agreed with the successful candidate.</w:t>
      </w:r>
    </w:p>
    <w:p w14:paraId="5BBE9A7C" w14:textId="77777777" w:rsidR="00255842" w:rsidRDefault="00255842">
      <w:pPr>
        <w:pStyle w:val="BodyText"/>
        <w:spacing w:before="200"/>
        <w:ind w:left="0"/>
      </w:pPr>
      <w:bookmarkStart w:id="0" w:name="_GoBack"/>
      <w:bookmarkEnd w:id="0"/>
    </w:p>
    <w:p w14:paraId="3A396D8D" w14:textId="77777777" w:rsidR="00255842" w:rsidRDefault="00FB633D">
      <w:pPr>
        <w:pStyle w:val="Heading1"/>
      </w:pP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rPr>
          <w:spacing w:val="-2"/>
        </w:rPr>
        <w:t>process</w:t>
      </w:r>
    </w:p>
    <w:p w14:paraId="482C8048" w14:textId="0819DACE" w:rsidR="00255842" w:rsidRDefault="00FB633D">
      <w:pPr>
        <w:ind w:left="114"/>
        <w:rPr>
          <w:b/>
          <w:sz w:val="24"/>
        </w:rPr>
      </w:pPr>
      <w:r w:rsidRPr="00733808">
        <w:rPr>
          <w:color w:val="FF0000"/>
          <w:sz w:val="24"/>
        </w:rPr>
        <w:t>Apply</w:t>
      </w:r>
      <w:r w:rsidRPr="00733808">
        <w:rPr>
          <w:color w:val="FF0000"/>
          <w:spacing w:val="-2"/>
          <w:sz w:val="24"/>
        </w:rPr>
        <w:t xml:space="preserve"> </w:t>
      </w:r>
      <w:r w:rsidRPr="00733808">
        <w:rPr>
          <w:color w:val="FF0000"/>
          <w:sz w:val="24"/>
        </w:rPr>
        <w:t>online</w:t>
      </w:r>
      <w:r w:rsidRPr="00733808">
        <w:rPr>
          <w:color w:val="FF0000"/>
          <w:spacing w:val="-2"/>
          <w:sz w:val="24"/>
        </w:rPr>
        <w:t xml:space="preserve"> </w:t>
      </w:r>
      <w:r w:rsidRPr="00733808">
        <w:rPr>
          <w:color w:val="FF0000"/>
          <w:sz w:val="24"/>
        </w:rPr>
        <w:t>by</w:t>
      </w:r>
      <w:r w:rsidRPr="00733808">
        <w:rPr>
          <w:color w:val="FF0000"/>
          <w:spacing w:val="-2"/>
          <w:sz w:val="24"/>
        </w:rPr>
        <w:t xml:space="preserve"> </w:t>
      </w:r>
      <w:r w:rsidR="00DD1D4E" w:rsidRPr="00733808">
        <w:rPr>
          <w:color w:val="FF0000"/>
          <w:spacing w:val="-2"/>
          <w:sz w:val="24"/>
        </w:rPr>
        <w:t xml:space="preserve">12 Noon Wednesday </w:t>
      </w:r>
      <w:r w:rsidR="00733808" w:rsidRPr="00733808">
        <w:rPr>
          <w:color w:val="FF0000"/>
          <w:spacing w:val="-2"/>
          <w:sz w:val="24"/>
        </w:rPr>
        <w:t>13</w:t>
      </w:r>
      <w:r w:rsidR="00733808" w:rsidRPr="00733808">
        <w:rPr>
          <w:color w:val="FF0000"/>
          <w:spacing w:val="-2"/>
          <w:sz w:val="24"/>
          <w:vertAlign w:val="superscript"/>
        </w:rPr>
        <w:t>th</w:t>
      </w:r>
      <w:r w:rsidR="00733808" w:rsidRPr="00733808">
        <w:rPr>
          <w:color w:val="FF0000"/>
          <w:spacing w:val="-2"/>
          <w:sz w:val="24"/>
        </w:rPr>
        <w:t xml:space="preserve"> November 2024 </w:t>
      </w:r>
    </w:p>
    <w:p w14:paraId="6E421DA0" w14:textId="77777777" w:rsidR="00255842" w:rsidRDefault="00FB633D">
      <w:pPr>
        <w:pStyle w:val="BodyText"/>
        <w:spacing w:before="292"/>
        <w:ind w:left="113" w:right="3072"/>
      </w:pPr>
      <w:r>
        <w:t>Canvassing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disqualify. Shortlisting may apply. Dr. Deirdre Keyes, Chief Executive</w:t>
      </w:r>
    </w:p>
    <w:p w14:paraId="79776A4C" w14:textId="77777777" w:rsidR="00255842" w:rsidRDefault="00255842">
      <w:pPr>
        <w:pStyle w:val="BodyText"/>
        <w:spacing w:before="1"/>
        <w:ind w:left="0"/>
      </w:pPr>
    </w:p>
    <w:p w14:paraId="7535EA74" w14:textId="77777777" w:rsidR="00255842" w:rsidRDefault="00FB633D">
      <w:pPr>
        <w:pStyle w:val="BodyText"/>
        <w:ind w:left="113"/>
      </w:pPr>
      <w:r>
        <w:t>KWETB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employer.</w:t>
      </w:r>
    </w:p>
    <w:p w14:paraId="3070664B" w14:textId="77777777" w:rsidR="00255842" w:rsidRDefault="00FB633D">
      <w:pPr>
        <w:pStyle w:val="BodyText"/>
        <w:ind w:left="113"/>
      </w:pPr>
      <w:r>
        <w:t>Recruitment to posts within KWETB is on the basis of qualifications and the ability to carry out the responsibilities of the grade or post.</w:t>
      </w:r>
    </w:p>
    <w:sectPr w:rsidR="00255842">
      <w:pgSz w:w="11910" w:h="16840"/>
      <w:pgMar w:top="1740" w:right="1020" w:bottom="920" w:left="1020" w:header="709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96E3A" w14:textId="77777777" w:rsidR="00DA69B7" w:rsidRDefault="00DA69B7">
      <w:r>
        <w:separator/>
      </w:r>
    </w:p>
  </w:endnote>
  <w:endnote w:type="continuationSeparator" w:id="0">
    <w:p w14:paraId="4AC8E011" w14:textId="77777777" w:rsidR="00DA69B7" w:rsidRDefault="00DA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73C1" w14:textId="77777777" w:rsidR="00255842" w:rsidRDefault="00FB633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03955C3F" wp14:editId="1400971C">
              <wp:simplePos x="0" y="0"/>
              <wp:positionH relativeFrom="page">
                <wp:posOffset>707357</wp:posOffset>
              </wp:positionH>
              <wp:positionV relativeFrom="page">
                <wp:posOffset>10087449</wp:posOffset>
              </wp:positionV>
              <wp:extent cx="450723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723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1C5D1" w14:textId="77777777" w:rsidR="00255842" w:rsidRDefault="00FB633D">
                          <w:pPr>
                            <w:spacing w:line="244" w:lineRule="exact"/>
                            <w:ind w:left="20"/>
                          </w:pPr>
                          <w:r>
                            <w:t>Kildare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Wicklow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ETB,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Level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5,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Aras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Chill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Dara,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t>Devoy</w:t>
                          </w:r>
                          <w:proofErr w:type="spellEnd"/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Park,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Naas,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Kildare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55C3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7pt;margin-top:794.3pt;width:354.9pt;height:13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" filled="f" stroked="f">
              <v:textbox inset="0,0,0,0">
                <w:txbxContent>
                  <w:p w14:paraId="75B1C5D1" w14:textId="77777777" w:rsidR="00255842" w:rsidRDefault="00FB633D">
                    <w:pPr>
                      <w:spacing w:line="244" w:lineRule="exact"/>
                      <w:ind w:left="20"/>
                    </w:pPr>
                    <w:r>
                      <w:t>Kildare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Wicklow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r>
                      <w:t>ETB,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Level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5,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Aras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Chill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Dara,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Devoy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r>
                      <w:t>Park,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Naas,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Kildare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8C293" w14:textId="77777777" w:rsidR="00DA69B7" w:rsidRDefault="00DA69B7">
      <w:r>
        <w:separator/>
      </w:r>
    </w:p>
  </w:footnote>
  <w:footnote w:type="continuationSeparator" w:id="0">
    <w:p w14:paraId="73E11BBB" w14:textId="77777777" w:rsidR="00DA69B7" w:rsidRDefault="00DA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A405" w14:textId="77777777" w:rsidR="00255842" w:rsidRDefault="00FB633D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2848" behindDoc="1" locked="0" layoutInCell="1" allowOverlap="1" wp14:anchorId="581F0D95" wp14:editId="3A590158">
          <wp:simplePos x="0" y="0"/>
          <wp:positionH relativeFrom="page">
            <wp:posOffset>2737167</wp:posOffset>
          </wp:positionH>
          <wp:positionV relativeFrom="page">
            <wp:posOffset>450341</wp:posOffset>
          </wp:positionV>
          <wp:extent cx="2085428" cy="6605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5428" cy="660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B21"/>
    <w:multiLevelType w:val="hybridMultilevel"/>
    <w:tmpl w:val="C3BA2DCE"/>
    <w:lvl w:ilvl="0" w:tplc="98240FD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88E89A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E8A810B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2474C7AE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FF7E3802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309C1D1C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2594F6AA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5F7A277A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E5904346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244750"/>
    <w:multiLevelType w:val="hybridMultilevel"/>
    <w:tmpl w:val="F98C1F2E"/>
    <w:lvl w:ilvl="0" w:tplc="802804F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B68218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431291A2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6FACB70A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90E2BFDE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plc="3BD6DE9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2DF2F9C4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8B387B56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0C707662"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42"/>
    <w:rsid w:val="00255842"/>
    <w:rsid w:val="00353562"/>
    <w:rsid w:val="00605672"/>
    <w:rsid w:val="00733808"/>
    <w:rsid w:val="00947730"/>
    <w:rsid w:val="00B149E2"/>
    <w:rsid w:val="00DA69B7"/>
    <w:rsid w:val="00DD1D4E"/>
    <w:rsid w:val="00FB633D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D692"/>
  <w15:docId w15:val="{56721F15-6370-47C7-9677-9419A004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41"/>
      <w:ind w:left="1"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3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04589A27FC44DA39022BBED2493E6" ma:contentTypeVersion="8" ma:contentTypeDescription="Create a new document." ma:contentTypeScope="" ma:versionID="70dd783761b8d94db1ffdf198e43ff48">
  <xsd:schema xmlns:xsd="http://www.w3.org/2001/XMLSchema" xmlns:xs="http://www.w3.org/2001/XMLSchema" xmlns:p="http://schemas.microsoft.com/office/2006/metadata/properties" xmlns:ns2="843a2e95-f238-4981-81e1-f89eccbd71ef" xmlns:ns3="63b0dfb1-f2b3-40ff-a4d5-666595a2aaaf" targetNamespace="http://schemas.microsoft.com/office/2006/metadata/properties" ma:root="true" ma:fieldsID="c8c2a954f12ec82851cdb51384ab4ab9" ns2:_="" ns3:_="">
    <xsd:import namespace="843a2e95-f238-4981-81e1-f89eccbd71ef"/>
    <xsd:import namespace="63b0dfb1-f2b3-40ff-a4d5-666595a2a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a2e95-f238-4981-81e1-f89eccbd7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0dfb1-f2b3-40ff-a4d5-666595a2aa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72D39-7CF9-4BBD-B531-AE45EAD87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a2e95-f238-4981-81e1-f89eccbd71ef"/>
    <ds:schemaRef ds:uri="63b0dfb1-f2b3-40ff-a4d5-666595a2a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CB01B-0081-44E1-B777-C22486F5A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88B3E-56FC-4264-90FF-E53EC1963F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Kilkenny VEC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KWETB</dc:creator>
  <cp:lastModifiedBy>Leona McCormack</cp:lastModifiedBy>
  <cp:revision>5</cp:revision>
  <dcterms:created xsi:type="dcterms:W3CDTF">2024-10-30T09:32:00Z</dcterms:created>
  <dcterms:modified xsi:type="dcterms:W3CDTF">2024-10-30T10:26:00Z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D:20240424160321</vt:lpwstr>
  </property>
  <property fmtid="{D5CDD505-2E9C-101B-9397-08002B2CF9AE}" pid="7" name="ContentTypeId">
    <vt:lpwstr>0x010100C0404589A27FC44DA39022BBED2493E6</vt:lpwstr>
  </property>
</Properties>
</file>